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Собрание депутатов Ключевского сельсовета Тюменцевского района Алтайского края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tbl>
      <w:tblPr>
        <w:tblW w:w="2830" w:type="pct"/>
        <w:tblCellMar>
          <w:left w:w="0" w:type="dxa"/>
          <w:right w:w="0" w:type="dxa"/>
        </w:tblCellMar>
        <w:tblLook w:val="0000"/>
      </w:tblPr>
      <w:tblGrid>
        <w:gridCol w:w="5108"/>
      </w:tblGrid>
      <w:tr w:rsidR="0017142C" w:rsidRPr="00921492" w:rsidTr="0017142C">
        <w:tc>
          <w:tcPr>
            <w:tcW w:w="5000" w:type="pct"/>
          </w:tcPr>
          <w:p w:rsidR="0017142C" w:rsidRPr="0017142C" w:rsidRDefault="0017142C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27.12.2021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№100                                                                                                                         </w:t>
            </w:r>
          </w:p>
        </w:tc>
      </w:tr>
    </w:tbl>
    <w:p w:rsidR="00921492" w:rsidRPr="0017142C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с.Ключи</w:t>
      </w:r>
      <w:proofErr w:type="spellEnd"/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Ключевского сельсовета Тюменцевского района Алтайского края</w:t>
      </w: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1 871,6 тыс. рублей, в том числе объем межбюджетных трансфертов, получаемых из других бюджетов, в сумме 1 246,6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1 871,6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2022 год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Ключевского сельсовета на 2022 год в сумме 1,0 тыс. рублей.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2022 году в бюджет Тюменцевского района  из бюджета Ключевского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культуры. в сумме 220,7 тыс. рублей;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Ключевского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Ключевского сельсовета Тюменцевского района Алтайского края не принимать решений, приводящих к увеличению численности муниципальных служащих.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Ключевского сельсовета Тюменцевского района Алтайского края в соответствие с настоящим Решением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Ключевского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1492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1492" w:rsidRPr="00921492" w:rsidTr="00476D45">
        <w:tc>
          <w:tcPr>
            <w:tcW w:w="283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Ключевского сельсовета Тюменцевского района Алтайского края</w:t>
            </w:r>
          </w:p>
        </w:tc>
        <w:tc>
          <w:tcPr>
            <w:tcW w:w="2170" w:type="pct"/>
          </w:tcPr>
          <w:p w:rsidR="00921492" w:rsidRPr="00921492" w:rsidRDefault="00921492" w:rsidP="00921492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П.И.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Кулибанов</w:t>
            </w:r>
            <w:proofErr w:type="spellEnd"/>
          </w:p>
        </w:tc>
      </w:tr>
    </w:tbl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с.Ключи</w:t>
      </w:r>
      <w:proofErr w:type="spellEnd"/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27.12.2021 </w:t>
      </w:r>
      <w:proofErr w:type="spellStart"/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года</w:t>
      </w:r>
      <w:proofErr w:type="spellEnd"/>
    </w:p>
    <w:p w:rsidR="00921492" w:rsidRPr="0017142C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17142C"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1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17142C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  <w:r w:rsidR="00171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№100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Ключевского сельсовета Тюменцевского района Алтайского края на 2022 год»</w:t>
            </w:r>
          </w:p>
        </w:tc>
      </w:tr>
    </w:tbl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921492" w:rsidRPr="00921492" w:rsidTr="00476D4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76D4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921492" w:rsidRPr="00921492" w:rsidTr="00476D45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2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17142C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  <w:r w:rsidR="0017142C">
              <w:rPr>
                <w:rFonts w:ascii="Times New Roman" w:eastAsia="Times New Roman" w:hAnsi="Times New Roman" w:cs="Times New Roman"/>
                <w:sz w:val="28"/>
                <w:szCs w:val="28"/>
              </w:rPr>
              <w:t>№100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Ключевского сельсовета Тюменцевского района Алтайского края на 2022 год»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8"/>
        <w:gridCol w:w="1212"/>
        <w:gridCol w:w="2231"/>
      </w:tblGrid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1 529,1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367,3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723,9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17142C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  <w:r w:rsidR="0017142C">
              <w:rPr>
                <w:rFonts w:ascii="Times New Roman" w:eastAsia="Times New Roman" w:hAnsi="Times New Roman" w:cs="Times New Roman"/>
                <w:sz w:val="28"/>
                <w:szCs w:val="28"/>
              </w:rPr>
              <w:t>№100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Ключевского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76D45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76D45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76D45">
        <w:trPr>
          <w:gridAfter w:val="1"/>
          <w:wAfter w:w="2500" w:type="dxa"/>
        </w:trPr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993"/>
        <w:gridCol w:w="2001"/>
        <w:gridCol w:w="703"/>
        <w:gridCol w:w="1145"/>
      </w:tblGrid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1 529,1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48,4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ответственногоуправления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43,4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367,3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267,3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267,3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267,3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ответственногоуправления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«Обеспечение населения Алтайского края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ответственногоуправления региональными и муниципальными финансами"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органинами местного самоуправления поселений ,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 на 2015-2020 гг"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1492" w:rsidRPr="0092149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17142C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  <w:r w:rsidR="0017142C">
              <w:rPr>
                <w:rFonts w:ascii="Times New Roman" w:eastAsia="Times New Roman" w:hAnsi="Times New Roman" w:cs="Times New Roman"/>
                <w:sz w:val="28"/>
                <w:szCs w:val="28"/>
              </w:rPr>
              <w:t>№100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Ключевского сельсовета Тюменцевского района Алтайского края на 2022 год»</w:t>
            </w: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1492" w:rsidRPr="00921492" w:rsidTr="00476D45"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1492" w:rsidRPr="00921492" w:rsidRDefault="00921492" w:rsidP="00921492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1492" w:rsidRPr="00921492" w:rsidRDefault="00921492" w:rsidP="00921492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149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21492" w:rsidRPr="00921492" w:rsidRDefault="00921492" w:rsidP="00921492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4"/>
        <w:gridCol w:w="1032"/>
        <w:gridCol w:w="2015"/>
        <w:gridCol w:w="671"/>
        <w:gridCol w:w="1163"/>
      </w:tblGrid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1 529,1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395,9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208,4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48,4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 Поддержание и стимулирование устойчивого исполнения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 муниципальных образований Алтайского края " государственной программы Алтайского края " Создание условий для эффективного и ответственногоуправления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43,4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367,3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267,3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267,3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267,3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80,6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ответственногоуправления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установленныхфункций органов государственной власти субьектов Российской Федерации и органов местного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295,2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Поддержание и стимулирование устойчивого исполнения бюджетов муниципальных образований Алтайского края " государственной программы Алтайского края " Создание условий для эффективного и ответственногоуправления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органинами местного самоуправления поселений , муниципальных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 на 2015-2020 гг"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62,9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  <w:tr w:rsidR="00921492" w:rsidRPr="00921492" w:rsidTr="00476D45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492" w:rsidRPr="00921492" w:rsidRDefault="00921492" w:rsidP="0092149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220,7</w:t>
            </w:r>
          </w:p>
        </w:tc>
      </w:tr>
    </w:tbl>
    <w:p w:rsidR="00921492" w:rsidRPr="00921492" w:rsidRDefault="00921492" w:rsidP="00921492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93AEC" w:rsidRDefault="00D93AEC"/>
    <w:sectPr w:rsidR="00D93AEC" w:rsidSect="000F5B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21492"/>
    <w:rsid w:val="0017142C"/>
    <w:rsid w:val="003A01C9"/>
    <w:rsid w:val="00921492"/>
    <w:rsid w:val="00D9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1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3847</Words>
  <Characters>21934</Characters>
  <Application>Microsoft Office Word</Application>
  <DocSecurity>0</DocSecurity>
  <Lines>182</Lines>
  <Paragraphs>51</Paragraphs>
  <ScaleCrop>false</ScaleCrop>
  <Company>UFK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Ключи</cp:lastModifiedBy>
  <cp:revision>4</cp:revision>
  <cp:lastPrinted>2021-12-27T01:38:00Z</cp:lastPrinted>
  <dcterms:created xsi:type="dcterms:W3CDTF">2021-12-26T07:28:00Z</dcterms:created>
  <dcterms:modified xsi:type="dcterms:W3CDTF">2021-12-27T01:41:00Z</dcterms:modified>
</cp:coreProperties>
</file>